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2A4BD1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33347F" w:rsidRDefault="00490AC3">
      <w:pPr>
        <w:rPr>
          <w:rFonts w:ascii="Lucida Bright" w:hAnsi="Lucida Bright"/>
          <w:color w:val="000000" w:themeColor="text1"/>
          <w:lang w:val="es-ES"/>
        </w:rPr>
      </w:pPr>
    </w:p>
    <w:p w14:paraId="721D9402" w14:textId="56106E44" w:rsidR="002A7985" w:rsidRPr="0033347F" w:rsidRDefault="0033347F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33347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No se han efectuado procedimientos </w:t>
      </w:r>
      <w:r w:rsidR="00E03B8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de Informes de logros y seguimientos del plan de la C.E.P. </w:t>
      </w:r>
      <w:r w:rsidR="002A4BD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del año</w:t>
      </w:r>
      <w:r w:rsidR="002A4BD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bookmarkStart w:id="0" w:name="_GoBack"/>
      <w:bookmarkEnd w:id="0"/>
      <w:r w:rsidR="00E03B8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20</w:t>
      </w:r>
      <w:r w:rsidR="00E1744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20</w:t>
      </w:r>
      <w:r w:rsidR="002A4BD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</w:p>
    <w:p w14:paraId="48955316" w14:textId="77777777" w:rsidR="0033347F" w:rsidRPr="0033347F" w:rsidRDefault="0033347F">
      <w:pPr>
        <w:rPr>
          <w:rFonts w:asciiTheme="minorHAnsi" w:hAnsiTheme="minorHAnsi" w:cstheme="minorHAnsi"/>
          <w:color w:val="666666"/>
          <w:sz w:val="28"/>
          <w:szCs w:val="28"/>
          <w:shd w:val="clear" w:color="auto" w:fill="FFFFFF"/>
          <w:lang w:val="es-ES"/>
        </w:rPr>
      </w:pPr>
    </w:p>
    <w:p w14:paraId="1171FAE9" w14:textId="77777777" w:rsidR="00D023B4" w:rsidRPr="0033347F" w:rsidRDefault="00D023B4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33347F">
        <w:rPr>
          <w:rFonts w:asciiTheme="minorHAnsi" w:hAnsiTheme="minorHAnsi" w:cstheme="minorHAnsi"/>
          <w:sz w:val="28"/>
          <w:szCs w:val="28"/>
          <w:lang w:val="es-ES"/>
        </w:rPr>
        <w:t xml:space="preserve">Para más información contáctenos: Oficina de Acceso a la Información. </w:t>
      </w:r>
    </w:p>
    <w:p w14:paraId="5CB36927" w14:textId="77777777" w:rsidR="00D023B4" w:rsidRPr="0033347F" w:rsidRDefault="00D023B4">
      <w:pPr>
        <w:rPr>
          <w:rFonts w:asciiTheme="minorHAnsi" w:hAnsiTheme="minorHAnsi" w:cstheme="minorHAnsi"/>
          <w:sz w:val="28"/>
          <w:szCs w:val="28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75094"/>
    <w:rsid w:val="00092DA6"/>
    <w:rsid w:val="000E1E82"/>
    <w:rsid w:val="002A4BD1"/>
    <w:rsid w:val="002A7985"/>
    <w:rsid w:val="00304C40"/>
    <w:rsid w:val="0033347F"/>
    <w:rsid w:val="0034619E"/>
    <w:rsid w:val="00360563"/>
    <w:rsid w:val="00395196"/>
    <w:rsid w:val="003B0C87"/>
    <w:rsid w:val="003B48A2"/>
    <w:rsid w:val="003C1185"/>
    <w:rsid w:val="003E6FA5"/>
    <w:rsid w:val="00435A6B"/>
    <w:rsid w:val="004561D5"/>
    <w:rsid w:val="00473287"/>
    <w:rsid w:val="004833BC"/>
    <w:rsid w:val="00490AC3"/>
    <w:rsid w:val="004D6799"/>
    <w:rsid w:val="0059109F"/>
    <w:rsid w:val="005A2B92"/>
    <w:rsid w:val="005D3307"/>
    <w:rsid w:val="006079DF"/>
    <w:rsid w:val="00657A16"/>
    <w:rsid w:val="007110E4"/>
    <w:rsid w:val="0072140A"/>
    <w:rsid w:val="00873972"/>
    <w:rsid w:val="00882F23"/>
    <w:rsid w:val="008C0848"/>
    <w:rsid w:val="00AF47B8"/>
    <w:rsid w:val="00B57779"/>
    <w:rsid w:val="00C65EED"/>
    <w:rsid w:val="00D023B4"/>
    <w:rsid w:val="00D21E5D"/>
    <w:rsid w:val="00E02754"/>
    <w:rsid w:val="00E03B80"/>
    <w:rsid w:val="00E17447"/>
    <w:rsid w:val="00E87B16"/>
    <w:rsid w:val="00E97F6C"/>
    <w:rsid w:val="00F3353D"/>
    <w:rsid w:val="00FC38FE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4</cp:revision>
  <cp:lastPrinted>2022-07-12T17:08:00Z</cp:lastPrinted>
  <dcterms:created xsi:type="dcterms:W3CDTF">2022-07-28T15:41:00Z</dcterms:created>
  <dcterms:modified xsi:type="dcterms:W3CDTF">2022-07-28T15:46:00Z</dcterms:modified>
</cp:coreProperties>
</file>