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900BC9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536DE32F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3F95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Licitaciones Públicas Nacionales e </w:t>
      </w:r>
      <w:r w:rsidR="00FC4C9E">
        <w:rPr>
          <w:rFonts w:ascii="Arial" w:hAnsi="Arial" w:cs="Arial"/>
          <w:sz w:val="24"/>
          <w:szCs w:val="24"/>
          <w:shd w:val="clear" w:color="auto" w:fill="FFFFFF"/>
          <w:lang w:val="es-ES"/>
        </w:rPr>
        <w:t>internacionales en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el mes de </w:t>
      </w:r>
      <w:r w:rsidR="00900BC9">
        <w:rPr>
          <w:rFonts w:ascii="Arial" w:hAnsi="Arial" w:cs="Arial"/>
          <w:sz w:val="24"/>
          <w:szCs w:val="24"/>
          <w:shd w:val="clear" w:color="auto" w:fill="FFFFFF"/>
          <w:lang w:val="es-ES"/>
        </w:rPr>
        <w:t>diciembre</w:t>
      </w:r>
      <w:bookmarkStart w:id="0" w:name="_GoBack"/>
      <w:bookmarkEnd w:id="0"/>
      <w:r w:rsidR="006A6322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2021</w:t>
      </w:r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35CED"/>
    <w:rsid w:val="00052FEC"/>
    <w:rsid w:val="000D3F95"/>
    <w:rsid w:val="000D56F9"/>
    <w:rsid w:val="000E1E82"/>
    <w:rsid w:val="00236686"/>
    <w:rsid w:val="00263D90"/>
    <w:rsid w:val="00373B9B"/>
    <w:rsid w:val="003B716D"/>
    <w:rsid w:val="00435A6B"/>
    <w:rsid w:val="004561D5"/>
    <w:rsid w:val="004833BC"/>
    <w:rsid w:val="00490AC3"/>
    <w:rsid w:val="004A4370"/>
    <w:rsid w:val="00556A69"/>
    <w:rsid w:val="0059109F"/>
    <w:rsid w:val="005A2B92"/>
    <w:rsid w:val="006A6322"/>
    <w:rsid w:val="007D67AF"/>
    <w:rsid w:val="008B1BFA"/>
    <w:rsid w:val="00900BC9"/>
    <w:rsid w:val="00AE13E6"/>
    <w:rsid w:val="00B17507"/>
    <w:rsid w:val="00B542A2"/>
    <w:rsid w:val="00C24404"/>
    <w:rsid w:val="00D023B4"/>
    <w:rsid w:val="00DF33A5"/>
    <w:rsid w:val="00E02754"/>
    <w:rsid w:val="00FC38FE"/>
    <w:rsid w:val="00F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2022-07-22T17:39:00Z</dcterms:created>
  <dcterms:modified xsi:type="dcterms:W3CDTF">2022-07-22T17:39:00Z</dcterms:modified>
</cp:coreProperties>
</file>