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740094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Default="00490AC3">
      <w:pPr>
        <w:rPr>
          <w:rFonts w:ascii="Lucida Bright" w:hAnsi="Lucida Bright"/>
          <w:lang w:val="es-ES"/>
        </w:rPr>
      </w:pPr>
    </w:p>
    <w:p w14:paraId="0295AEF2" w14:textId="77777777" w:rsidR="00490AC3" w:rsidRDefault="00490AC3">
      <w:pPr>
        <w:rPr>
          <w:rFonts w:ascii="Lucida Bright" w:hAnsi="Lucida Bright"/>
          <w:lang w:val="es-ES"/>
        </w:rPr>
      </w:pPr>
    </w:p>
    <w:p w14:paraId="43652EE3" w14:textId="4D961757" w:rsidR="00D023B4" w:rsidRPr="00B17507" w:rsidRDefault="00B17507">
      <w:pPr>
        <w:rPr>
          <w:rFonts w:ascii="Arial" w:hAnsi="Arial" w:cs="Arial"/>
          <w:sz w:val="24"/>
          <w:szCs w:val="24"/>
          <w:lang w:val="es-ES"/>
        </w:rPr>
      </w:pPr>
      <w:r w:rsidRPr="00B1750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No se ha realizado proceso bajo esta modalidad de </w:t>
      </w:r>
      <w:r w:rsidR="008B08E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Resoluciones en </w:t>
      </w:r>
      <w:r w:rsidR="00282147">
        <w:rPr>
          <w:rFonts w:ascii="Arial" w:hAnsi="Arial" w:cs="Arial"/>
          <w:sz w:val="24"/>
          <w:szCs w:val="24"/>
          <w:shd w:val="clear" w:color="auto" w:fill="FFFFFF"/>
          <w:lang w:val="es-ES"/>
        </w:rPr>
        <w:t>el</w:t>
      </w:r>
      <w:r w:rsidR="008B08E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mes 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>de</w:t>
      </w:r>
      <w:r w:rsidR="0028214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  <w:r w:rsidR="00740094">
        <w:rPr>
          <w:rFonts w:ascii="Arial" w:hAnsi="Arial" w:cs="Arial"/>
          <w:sz w:val="24"/>
          <w:szCs w:val="24"/>
          <w:shd w:val="clear" w:color="auto" w:fill="FFFFFF"/>
          <w:lang w:val="es-ES"/>
        </w:rPr>
        <w:t>marzo</w:t>
      </w:r>
      <w:bookmarkStart w:id="0" w:name="_GoBack"/>
      <w:bookmarkEnd w:id="0"/>
      <w:r w:rsidR="00090F17">
        <w:rPr>
          <w:rFonts w:ascii="Arial" w:hAnsi="Arial" w:cs="Arial"/>
          <w:sz w:val="24"/>
          <w:szCs w:val="24"/>
          <w:lang w:val="es-ES"/>
        </w:rPr>
        <w:t xml:space="preserve"> del año</w:t>
      </w:r>
      <w:r w:rsidR="008B08E7">
        <w:rPr>
          <w:rFonts w:ascii="Arial" w:hAnsi="Arial" w:cs="Arial"/>
          <w:sz w:val="24"/>
          <w:szCs w:val="24"/>
          <w:lang w:val="es-ES"/>
        </w:rPr>
        <w:t xml:space="preserve"> 202</w:t>
      </w:r>
      <w:r w:rsidR="00282147">
        <w:rPr>
          <w:rFonts w:ascii="Arial" w:hAnsi="Arial" w:cs="Arial"/>
          <w:sz w:val="24"/>
          <w:szCs w:val="24"/>
          <w:lang w:val="es-ES"/>
        </w:rPr>
        <w:t>3</w:t>
      </w:r>
    </w:p>
    <w:p w14:paraId="1BC4A46B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1E46134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4B0B0062" w14:textId="77777777" w:rsid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001A815A" w14:textId="77777777" w:rsidR="00490AC3" w:rsidRDefault="00490AC3">
      <w:pPr>
        <w:rPr>
          <w:rFonts w:ascii="Lucida Bright" w:hAnsi="Lucida Bright"/>
          <w:lang w:val="es-ES"/>
        </w:rPr>
      </w:pP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90F17"/>
    <w:rsid w:val="000D56F9"/>
    <w:rsid w:val="000E1E82"/>
    <w:rsid w:val="00282147"/>
    <w:rsid w:val="003B716D"/>
    <w:rsid w:val="00435A6B"/>
    <w:rsid w:val="004561D5"/>
    <w:rsid w:val="004833BC"/>
    <w:rsid w:val="00490AC3"/>
    <w:rsid w:val="005541EB"/>
    <w:rsid w:val="00556A69"/>
    <w:rsid w:val="0059109F"/>
    <w:rsid w:val="005A2B92"/>
    <w:rsid w:val="00740094"/>
    <w:rsid w:val="007433FD"/>
    <w:rsid w:val="0089124E"/>
    <w:rsid w:val="008B08E7"/>
    <w:rsid w:val="008B1BFA"/>
    <w:rsid w:val="009F5253"/>
    <w:rsid w:val="00B17507"/>
    <w:rsid w:val="00B542A2"/>
    <w:rsid w:val="00C24404"/>
    <w:rsid w:val="00D023B4"/>
    <w:rsid w:val="00D50FB6"/>
    <w:rsid w:val="00E02754"/>
    <w:rsid w:val="00E71915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2</cp:revision>
  <cp:lastPrinted>2022-07-12T17:08:00Z</cp:lastPrinted>
  <dcterms:created xsi:type="dcterms:W3CDTF">2023-04-17T15:08:00Z</dcterms:created>
  <dcterms:modified xsi:type="dcterms:W3CDTF">2023-04-17T15:08:00Z</dcterms:modified>
</cp:coreProperties>
</file>